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2023年</w:t>
      </w: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肇庆学院联合招收华侨港澳台学生简章</w:t>
      </w:r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Style w:val="6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一、学校概况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肇庆学院（</w:t>
      </w:r>
      <w:r>
        <w:rPr>
          <w:rFonts w:ascii="仿宋_GB2312" w:hAnsi="仿宋_GB2312" w:eastAsia="仿宋_GB2312" w:cs="仿宋_GB2312"/>
          <w:sz w:val="32"/>
          <w:szCs w:val="32"/>
        </w:rPr>
        <w:t>Zhaoqing University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具有硕士学位授予权的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公办全日制本科大学，创建于</w:t>
      </w:r>
      <w:r>
        <w:rPr>
          <w:rStyle w:val="6"/>
          <w:rFonts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1970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地处粤港澳大湾区节点城市</w:t>
      </w:r>
      <w:r>
        <w:rPr>
          <w:rFonts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广东省肇庆市，距广州</w:t>
      </w:r>
      <w:r>
        <w:rPr>
          <w:rFonts w:ascii="仿宋_GB2312" w:hAnsi="仿宋_GB2312" w:eastAsia="仿宋_GB2312" w:cs="仿宋_GB231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公里。肇庆是国家级历史文化名城，首批中国优秀旅游城市。肇庆的星湖风景名胜区是我国首批国家级重点风景名胜区，中国十大文明风景区示范点之一。肇庆学院坐落于星湖风景名胜区，总占地面积</w:t>
      </w:r>
      <w:r>
        <w:rPr>
          <w:rFonts w:ascii="仿宋_GB2312" w:hAnsi="仿宋_GB2312" w:eastAsia="仿宋_GB2312" w:cs="仿宋_GB2312"/>
          <w:sz w:val="32"/>
          <w:szCs w:val="32"/>
        </w:rPr>
        <w:t>1200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余亩，校园建筑与星湖山水遥相呼应，尽显优美俊俏的岭南风光，堪称读书治学之佳境。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6"/>
          <w:rFonts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办学五十余年来，肇庆学院不忘初心，砥砺奋进，谱写了一篇中国地方大学由小变大、由弱变强的华章，共培养了近</w:t>
      </w:r>
      <w:r>
        <w:rPr>
          <w:rStyle w:val="6"/>
          <w:rFonts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20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万名各类优秀人才，为中国高等教育大众化做出了积极贡献。肇庆学院目前设有</w:t>
      </w:r>
      <w:r>
        <w:rPr>
          <w:rStyle w:val="6"/>
          <w:rFonts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19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个教学机构，面向全国</w:t>
      </w:r>
      <w:r>
        <w:rPr>
          <w:rStyle w:val="6"/>
          <w:rFonts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26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个省（区）招生，全日制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在校生近</w:t>
      </w:r>
      <w:r>
        <w:rPr>
          <w:rStyle w:val="6"/>
          <w:rFonts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2.6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万人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，联合培养硕士</w:t>
      </w:r>
      <w:r>
        <w:rPr>
          <w:rStyle w:val="6"/>
          <w:rFonts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600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多人。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学校通过校际交流、合作办学等方式先后与英国、美国、法国、日本、波兰、德国、澳大利亚等国及港澳台地区的高校建立了良好的合作关系，学校还与美国、英国、日本、韩国、越南等国及港澳台地区的多所大学互派留学生、互认学分。对学习优秀、成绩优异的学生，颁发奖学金。学校</w:t>
      </w:r>
      <w:r>
        <w:rPr>
          <w:rFonts w:ascii="仿宋_GB2312" w:hAnsi="仿宋_GB2312" w:eastAsia="仿宋_GB2312" w:cs="仿宋_GB2312"/>
          <w:sz w:val="32"/>
          <w:szCs w:val="32"/>
        </w:rPr>
        <w:t>87%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以上教师具有博士、硕士学位，一批享誉海内外的专家、学者受聘担任学校的客座教授。目前学校高职称、高学历教师所占比例数在全省同类高校中处于领先地位。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是广东省最早开办音乐学、美术学专业的学校之一，办学历史悠久，教学经验丰富，在广东省享有较高的声誉，是肇庆学院首批名牌专业。体育教育专业是国家级特色专业；汉语言文学专业是省级特色专业。学校秉持“以生为本，以质立校；学术并举，崇术为上”的办学理念，治学严谨，教学管理严格规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二、报名事宜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报名时间：2023年3月1日-3月31日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。具体报名条件、报名方式、考试安排和志愿填报等要求，考生可登陆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“内地（祖国大陆）高校面向港澳台地区招生信息网”（网址：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https://www.gatzs.com.cn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）上查询有关招生政策、招生办法及高校信息，该网站同时向考生提供招生信息咨询服务。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三、招生计划、专业和录取办法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肇庆学院计划通过联合招生招收华侨港澳台地区本科生5名。申请者可以在公布的招生专业目录中选择专业作为志愿，招生专业目录详见《肇庆学院招收华侨港澳台地区学生本科招生专业一览表》。肇庆学院在录取线上根据考生志愿、考试成绩及本校要求，择优录取新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肇庆学院招收华侨港澳台地区学生本科招生专业一览表</w:t>
      </w:r>
    </w:p>
    <w:tbl>
      <w:tblPr>
        <w:tblStyle w:val="4"/>
        <w:tblW w:w="7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220"/>
        <w:gridCol w:w="2235"/>
        <w:gridCol w:w="246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计划类别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普通类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师范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体育类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师范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普通类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师范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四、入学及在校管理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被录取的港澳台侨学生须按照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录取通知书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定的时间到学校报到。具体事宜届时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见《肇庆学院新生入学须知》。港澳台侨生的管理遵照我校学生相关管理规定，学校将尽力创造良好的学习和生活环境，加强对学生的指导和帮助，以便学生能够顺利完成学业。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港澳台侨学生的收费标准与内地（祖国大陆）学生一致。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五、联系方式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学校地址：广东省肇庆市端州区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联系单位：肇庆学院招生办公室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邮政编码：526061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咨询电话：（0758）2716043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传    真：2716010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联 系 人：吴老师、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老师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学校主页：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https://www.zqu.edu.cn/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邮    箱：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zqxyzsb@zqu.edu.cn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 肇庆学院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0" w:firstLineChars="20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年2月2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日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JhengHeiUI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JhengHeiUI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2Y4YzcwM2JmMGZmYjljODQwMDJhNDA4NmI2OWQifQ=="/>
  </w:docVars>
  <w:rsids>
    <w:rsidRoot w:val="00172A27"/>
    <w:rsid w:val="6D5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2023-02-21T01:24:00Z</dcterms:created>
  <dc:creator>wuna</dc:creator>
  <cp:lastModifiedBy>wuna</cp:lastModifiedBy>
  <dcterms:modified xsi:type="dcterms:W3CDTF">2023-02-21T02:51:33Z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9086D0247CED468482321BB9D416EB65</vt:lpwstr>
  </property>
</Properties>
</file>